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54F98" w14:textId="322E53E1" w:rsidR="005A2653" w:rsidRPr="00137223" w:rsidRDefault="00137223" w:rsidP="00137223">
      <w:pPr>
        <w:pStyle w:val="a3"/>
      </w:pPr>
      <w:r w:rsidRPr="00137223">
        <w:rPr>
          <w:rFonts w:hint="eastAsia"/>
        </w:rPr>
        <w:t>平度中试基地场区围栏方案</w:t>
      </w:r>
    </w:p>
    <w:p w14:paraId="548A828A" w14:textId="0997DDED" w:rsidR="00137223" w:rsidRDefault="00137223" w:rsidP="00E37E13">
      <w:pPr>
        <w:pStyle w:val="1"/>
      </w:pPr>
      <w:r w:rsidRPr="008374A5">
        <w:t>方案综述</w:t>
      </w:r>
    </w:p>
    <w:p w14:paraId="22297FC0" w14:textId="5BD4B853" w:rsidR="003F2913" w:rsidRDefault="005011E8" w:rsidP="003F2913">
      <w:pPr>
        <w:ind w:firstLine="480"/>
      </w:pPr>
      <w:r>
        <w:rPr>
          <w:rFonts w:hint="eastAsia"/>
        </w:rPr>
        <w:t>根据使用需求，并结合</w:t>
      </w:r>
      <w:proofErr w:type="gramStart"/>
      <w:r>
        <w:rPr>
          <w:rFonts w:hint="eastAsia"/>
        </w:rPr>
        <w:t>拟施工</w:t>
      </w:r>
      <w:proofErr w:type="gramEnd"/>
      <w:r>
        <w:rPr>
          <w:rFonts w:hint="eastAsia"/>
        </w:rPr>
        <w:t>区域场地情况，提出如下施工方案：</w:t>
      </w:r>
    </w:p>
    <w:p w14:paraId="0C0E4D16" w14:textId="1016F57A" w:rsidR="005011E8" w:rsidRDefault="005011E8" w:rsidP="003F291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</w:t>
      </w:r>
      <w:r w:rsidR="000B12E2">
        <w:rPr>
          <w:rFonts w:hint="eastAsia"/>
        </w:rPr>
        <w:t>平面布置图（</w:t>
      </w:r>
      <w:r w:rsidR="008400BD">
        <w:rPr>
          <w:rFonts w:hint="eastAsia"/>
        </w:rPr>
        <w:t>详</w:t>
      </w:r>
      <w:r w:rsidR="000B12E2">
        <w:rPr>
          <w:rFonts w:hint="eastAsia"/>
        </w:rPr>
        <w:t>附图</w:t>
      </w:r>
      <w:r w:rsidR="000B12E2">
        <w:rPr>
          <w:rFonts w:hint="eastAsia"/>
        </w:rPr>
        <w:t>1</w:t>
      </w:r>
      <w:r w:rsidR="000B12E2">
        <w:rPr>
          <w:rFonts w:hint="eastAsia"/>
        </w:rPr>
        <w:t>）</w:t>
      </w:r>
      <w:r>
        <w:rPr>
          <w:rFonts w:hint="eastAsia"/>
        </w:rPr>
        <w:t>所示，场区</w:t>
      </w:r>
      <w:r w:rsidR="00824C42">
        <w:rPr>
          <w:rFonts w:hint="eastAsia"/>
        </w:rPr>
        <w:t>西侧围墙</w:t>
      </w:r>
      <w:r>
        <w:rPr>
          <w:rFonts w:hint="eastAsia"/>
        </w:rPr>
        <w:t>沿南北向主路东侧排水沟布置</w:t>
      </w:r>
      <w:r w:rsidR="00824C42">
        <w:rPr>
          <w:rFonts w:hint="eastAsia"/>
        </w:rPr>
        <w:t>，</w:t>
      </w:r>
      <w:r>
        <w:rPr>
          <w:rFonts w:hint="eastAsia"/>
        </w:rPr>
        <w:t>围栏中心线沿排水沟外壁向东偏移</w:t>
      </w:r>
      <w:r>
        <w:rPr>
          <w:rFonts w:hint="eastAsia"/>
        </w:rPr>
        <w:t>0</w:t>
      </w:r>
      <w:r>
        <w:t>.2</w:t>
      </w:r>
      <w:r w:rsidR="00397FEF">
        <w:rPr>
          <w:rFonts w:hint="eastAsia"/>
        </w:rPr>
        <w:t>-</w:t>
      </w:r>
      <w:r w:rsidR="00397FEF">
        <w:t>0.3</w:t>
      </w:r>
      <w:r>
        <w:rPr>
          <w:rFonts w:hint="eastAsia"/>
        </w:rPr>
        <w:t>m</w:t>
      </w:r>
      <w:r w:rsidR="00824C42">
        <w:rPr>
          <w:rFonts w:hint="eastAsia"/>
        </w:rPr>
        <w:t>；场区南侧围墙结合现有综合楼北立面布置。</w:t>
      </w:r>
    </w:p>
    <w:p w14:paraId="15959B19" w14:textId="2FB1F79E" w:rsidR="00AF304F" w:rsidRDefault="00AF304F" w:rsidP="003F291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拟施工</w:t>
      </w:r>
      <w:proofErr w:type="gramEnd"/>
      <w:r>
        <w:rPr>
          <w:rFonts w:hint="eastAsia"/>
        </w:rPr>
        <w:t>的</w:t>
      </w:r>
      <w:r w:rsidR="00C66C53">
        <w:rPr>
          <w:rFonts w:hint="eastAsia"/>
        </w:rPr>
        <w:t>围墙</w:t>
      </w:r>
      <w:r>
        <w:rPr>
          <w:rFonts w:hint="eastAsia"/>
        </w:rPr>
        <w:t>样式本着与场区现有</w:t>
      </w:r>
      <w:r w:rsidR="00C66C53">
        <w:rPr>
          <w:rFonts w:hint="eastAsia"/>
        </w:rPr>
        <w:t>围墙</w:t>
      </w:r>
      <w:r>
        <w:rPr>
          <w:rFonts w:hint="eastAsia"/>
        </w:rPr>
        <w:t>风格统一、坚固耐用的原则，采用</w:t>
      </w:r>
      <w:r w:rsidR="00254BF9">
        <w:rPr>
          <w:rFonts w:hint="eastAsia"/>
        </w:rPr>
        <w:t>黑色</w:t>
      </w:r>
      <w:r>
        <w:rPr>
          <w:rFonts w:hint="eastAsia"/>
        </w:rPr>
        <w:t>铁艺</w:t>
      </w:r>
      <w:r w:rsidR="00C66C53">
        <w:rPr>
          <w:rFonts w:hint="eastAsia"/>
        </w:rPr>
        <w:t>栏杆</w:t>
      </w:r>
      <w:r w:rsidR="008400BD">
        <w:rPr>
          <w:rFonts w:hint="eastAsia"/>
        </w:rPr>
        <w:t>（</w:t>
      </w:r>
      <w:r w:rsidR="00861A9F">
        <w:rPr>
          <w:rFonts w:hint="eastAsia"/>
        </w:rPr>
        <w:t>下图仅为基础示意，护栏</w:t>
      </w:r>
      <w:r w:rsidR="008400BD">
        <w:rPr>
          <w:rFonts w:hint="eastAsia"/>
        </w:rPr>
        <w:t>样式</w:t>
      </w:r>
      <w:proofErr w:type="gramStart"/>
      <w:r w:rsidR="008400BD">
        <w:rPr>
          <w:rFonts w:hint="eastAsia"/>
        </w:rPr>
        <w:t>详</w:t>
      </w:r>
      <w:proofErr w:type="gramEnd"/>
      <w:r w:rsidR="008400BD">
        <w:rPr>
          <w:rFonts w:hint="eastAsia"/>
        </w:rPr>
        <w:t>附图</w:t>
      </w:r>
      <w:r w:rsidR="008400BD">
        <w:rPr>
          <w:rFonts w:hint="eastAsia"/>
        </w:rPr>
        <w:t>2</w:t>
      </w:r>
      <w:r w:rsidR="008400BD">
        <w:rPr>
          <w:rFonts w:hint="eastAsia"/>
        </w:rPr>
        <w:t>）</w:t>
      </w:r>
      <w:r>
        <w:rPr>
          <w:rFonts w:hint="eastAsia"/>
        </w:rPr>
        <w:t>，</w:t>
      </w:r>
      <w:r w:rsidR="00C66C53">
        <w:rPr>
          <w:rFonts w:hint="eastAsia"/>
        </w:rPr>
        <w:t>围墙</w:t>
      </w:r>
      <w:r>
        <w:rPr>
          <w:rFonts w:hint="eastAsia"/>
        </w:rPr>
        <w:t>高度</w:t>
      </w:r>
      <w:r>
        <w:rPr>
          <w:rFonts w:hint="eastAsia"/>
        </w:rPr>
        <w:t>1</w:t>
      </w:r>
      <w:r>
        <w:t>.5</w:t>
      </w:r>
      <w:r>
        <w:rPr>
          <w:rFonts w:hint="eastAsia"/>
        </w:rPr>
        <w:t>m</w:t>
      </w:r>
      <w:r>
        <w:rPr>
          <w:rFonts w:hint="eastAsia"/>
        </w:rPr>
        <w:t>，每隔</w:t>
      </w:r>
      <w:r>
        <w:rPr>
          <w:rFonts w:hint="eastAsia"/>
        </w:rPr>
        <w:t>2m</w:t>
      </w:r>
      <w:r>
        <w:rPr>
          <w:rFonts w:hint="eastAsia"/>
        </w:rPr>
        <w:t>设置</w:t>
      </w:r>
      <w:r w:rsidR="005E2D13">
        <w:t>6</w:t>
      </w:r>
      <w:r>
        <w:t>0</w:t>
      </w:r>
      <w:r>
        <w:rPr>
          <w:rFonts w:hint="eastAsia"/>
        </w:rPr>
        <w:t>*</w:t>
      </w:r>
      <w:r w:rsidR="005E2D13">
        <w:t>6</w:t>
      </w:r>
      <w:r>
        <w:t>0</w:t>
      </w:r>
      <w:r>
        <w:rPr>
          <w:rFonts w:hint="eastAsia"/>
        </w:rPr>
        <w:t>方钢柱</w:t>
      </w:r>
      <w:r w:rsidR="005409C4">
        <w:rPr>
          <w:rFonts w:hint="eastAsia"/>
        </w:rPr>
        <w:t>，方钢柱基础采用</w:t>
      </w:r>
      <w:r w:rsidR="005409C4">
        <w:rPr>
          <w:rFonts w:hint="eastAsia"/>
        </w:rPr>
        <w:t>3</w:t>
      </w:r>
      <w:r w:rsidR="005409C4">
        <w:t>00</w:t>
      </w:r>
      <w:r w:rsidR="005409C4">
        <w:rPr>
          <w:rFonts w:hint="eastAsia"/>
        </w:rPr>
        <w:t>*</w:t>
      </w:r>
      <w:r w:rsidR="005409C4">
        <w:t>300</w:t>
      </w:r>
      <w:r w:rsidR="005409C4">
        <w:rPr>
          <w:rFonts w:hint="eastAsia"/>
        </w:rPr>
        <w:t>*</w:t>
      </w:r>
      <w:r w:rsidR="005409C4">
        <w:t>600</w:t>
      </w:r>
      <w:r w:rsidR="005409C4">
        <w:rPr>
          <w:rFonts w:hint="eastAsia"/>
        </w:rPr>
        <w:t>素混凝土浇筑</w:t>
      </w:r>
      <w:r w:rsidR="00E37E13">
        <w:rPr>
          <w:rFonts w:hint="eastAsia"/>
        </w:rPr>
        <w:t>。</w:t>
      </w:r>
    </w:p>
    <w:p w14:paraId="0CE6EC19" w14:textId="075A43CE" w:rsidR="00D3575E" w:rsidRDefault="00401269" w:rsidP="002D172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9578700" wp14:editId="0F017AA4">
            <wp:extent cx="3148092" cy="2337684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420" t="11186" r="22415" b="2386"/>
                    <a:stretch/>
                  </pic:blipFill>
                  <pic:spPr bwMode="auto">
                    <a:xfrm>
                      <a:off x="0" y="0"/>
                      <a:ext cx="3179727" cy="236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7F574" w14:textId="54DE643F" w:rsidR="002D172B" w:rsidRDefault="002D172B" w:rsidP="002D172B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.1</w:t>
      </w:r>
      <w:r w:rsidR="00487622">
        <w:rPr>
          <w:rFonts w:hint="eastAsia"/>
        </w:rPr>
        <w:t>（</w:t>
      </w:r>
      <w:r w:rsidR="00487622">
        <w:rPr>
          <w:rFonts w:hint="eastAsia"/>
        </w:rPr>
        <w:t>a</w:t>
      </w:r>
      <w:r w:rsidR="00487622">
        <w:rPr>
          <w:rFonts w:hint="eastAsia"/>
        </w:rPr>
        <w:t>）</w:t>
      </w:r>
      <w:r>
        <w:t xml:space="preserve"> </w:t>
      </w:r>
      <w:r>
        <w:rPr>
          <w:rFonts w:hint="eastAsia"/>
        </w:rPr>
        <w:t>围墙基本单元构造示意图</w:t>
      </w:r>
    </w:p>
    <w:p w14:paraId="62D3F861" w14:textId="28D968A8" w:rsidR="00F51CF6" w:rsidRDefault="00F51CF6" w:rsidP="00F51CF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BCCF557" wp14:editId="3BDB2EDF">
            <wp:extent cx="5570717" cy="149471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392" r="1103"/>
                    <a:stretch/>
                  </pic:blipFill>
                  <pic:spPr bwMode="auto">
                    <a:xfrm>
                      <a:off x="0" y="0"/>
                      <a:ext cx="5591337" cy="150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0C8E0" w14:textId="43BBA972" w:rsidR="00F51CF6" w:rsidRDefault="00F51CF6" w:rsidP="00F51CF6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.</w:t>
      </w:r>
      <w:r w:rsidR="00487622">
        <w:t>1</w:t>
      </w:r>
      <w:r w:rsidR="00487622">
        <w:rPr>
          <w:rFonts w:hint="eastAsia"/>
        </w:rPr>
        <w:t>（</w:t>
      </w:r>
      <w:r w:rsidR="00487622">
        <w:rPr>
          <w:rFonts w:hint="eastAsia"/>
        </w:rPr>
        <w:t>b</w:t>
      </w:r>
      <w:r w:rsidR="00487622">
        <w:rPr>
          <w:rFonts w:hint="eastAsia"/>
        </w:rPr>
        <w:t>）</w:t>
      </w:r>
      <w:r>
        <w:t xml:space="preserve"> </w:t>
      </w:r>
      <w:r>
        <w:rPr>
          <w:rFonts w:hint="eastAsia"/>
        </w:rPr>
        <w:t>围墙构造示意图</w:t>
      </w:r>
    </w:p>
    <w:p w14:paraId="54FE2F51" w14:textId="692DA62A" w:rsidR="005011E8" w:rsidRDefault="00C0154B" w:rsidP="003F291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）根据使用需求，</w:t>
      </w:r>
      <w:r w:rsidR="005011E8">
        <w:rPr>
          <w:rFonts w:hint="eastAsia"/>
        </w:rPr>
        <w:t>分别在</w:t>
      </w:r>
      <w:r>
        <w:rPr>
          <w:rFonts w:hint="eastAsia"/>
        </w:rPr>
        <w:t>如图所示的</w:t>
      </w:r>
      <w:r w:rsidR="00CC4146">
        <w:rPr>
          <w:rFonts w:hint="eastAsia"/>
        </w:rPr>
        <w:t>B</w:t>
      </w:r>
      <w:r w:rsidR="00CC4146">
        <w:rPr>
          <w:rFonts w:hint="eastAsia"/>
        </w:rPr>
        <w:t>、</w:t>
      </w:r>
      <w:r w:rsidR="00CC4146">
        <w:rPr>
          <w:rFonts w:hint="eastAsia"/>
        </w:rPr>
        <w:t>D</w:t>
      </w:r>
      <w:r w:rsidR="005011E8">
        <w:rPr>
          <w:rFonts w:hint="eastAsia"/>
        </w:rPr>
        <w:t>路口设置</w:t>
      </w:r>
      <w:r>
        <w:rPr>
          <w:rFonts w:hint="eastAsia"/>
        </w:rPr>
        <w:t>主出入口大门，</w:t>
      </w:r>
      <w:r w:rsidR="002B0567">
        <w:rPr>
          <w:rFonts w:hint="eastAsia"/>
        </w:rPr>
        <w:t>大门</w:t>
      </w:r>
      <w:r w:rsidR="00045392">
        <w:rPr>
          <w:rFonts w:hint="eastAsia"/>
        </w:rPr>
        <w:t>宽度</w:t>
      </w:r>
      <w:r w:rsidR="002B0567">
        <w:rPr>
          <w:rFonts w:hint="eastAsia"/>
        </w:rPr>
        <w:t>暂按</w:t>
      </w:r>
      <w:r w:rsidR="002B0567">
        <w:rPr>
          <w:rFonts w:hint="eastAsia"/>
        </w:rPr>
        <w:t>1</w:t>
      </w:r>
      <w:r w:rsidR="002B0567">
        <w:t>0</w:t>
      </w:r>
      <w:r w:rsidR="002B0567">
        <w:rPr>
          <w:rFonts w:hint="eastAsia"/>
        </w:rPr>
        <w:t>m</w:t>
      </w:r>
      <w:r w:rsidR="002B0567">
        <w:rPr>
          <w:rFonts w:hint="eastAsia"/>
        </w:rPr>
        <w:t>考虑，</w:t>
      </w:r>
      <w:r w:rsidR="00CC4146">
        <w:rPr>
          <w:rFonts w:hint="eastAsia"/>
        </w:rPr>
        <w:t>均</w:t>
      </w:r>
      <w:r>
        <w:rPr>
          <w:rFonts w:hint="eastAsia"/>
        </w:rPr>
        <w:t>为</w:t>
      </w:r>
      <w:r w:rsidR="002B0567">
        <w:rPr>
          <w:rFonts w:hint="eastAsia"/>
        </w:rPr>
        <w:t>不锈钢电动伸缩门</w:t>
      </w:r>
      <w:r w:rsidR="00B800B0">
        <w:rPr>
          <w:rFonts w:hint="eastAsia"/>
        </w:rPr>
        <w:t>（</w:t>
      </w:r>
      <w:r w:rsidR="00401269">
        <w:rPr>
          <w:rFonts w:hint="eastAsia"/>
        </w:rPr>
        <w:t>附图</w:t>
      </w:r>
      <w:r w:rsidR="00401269">
        <w:rPr>
          <w:rFonts w:hint="eastAsia"/>
        </w:rPr>
        <w:t>1</w:t>
      </w:r>
      <w:r w:rsidR="00401269">
        <w:rPr>
          <w:rFonts w:hint="eastAsia"/>
        </w:rPr>
        <w:t>，</w:t>
      </w:r>
      <w:r w:rsidR="00B800B0">
        <w:rPr>
          <w:rFonts w:hint="eastAsia"/>
        </w:rPr>
        <w:t>M</w:t>
      </w:r>
      <w:r w:rsidR="00CC4146">
        <w:t>1</w:t>
      </w:r>
      <w:r w:rsidR="00B800B0">
        <w:rPr>
          <w:rFonts w:hint="eastAsia"/>
        </w:rPr>
        <w:t>）。</w:t>
      </w:r>
      <w:r w:rsidR="002C5616">
        <w:rPr>
          <w:rFonts w:hint="eastAsia"/>
        </w:rPr>
        <w:t>大门两侧门柱采用</w:t>
      </w:r>
      <w:r w:rsidR="002C5616">
        <w:rPr>
          <w:rFonts w:hint="eastAsia"/>
        </w:rPr>
        <w:t>4</w:t>
      </w:r>
      <w:r w:rsidR="002C5616">
        <w:t>00</w:t>
      </w:r>
      <w:r w:rsidR="002C5616">
        <w:rPr>
          <w:rFonts w:hint="eastAsia"/>
        </w:rPr>
        <w:t>*</w:t>
      </w:r>
      <w:r w:rsidR="002C5616">
        <w:t>400</w:t>
      </w:r>
      <w:r w:rsidR="002C5616">
        <w:rPr>
          <w:rFonts w:hint="eastAsia"/>
        </w:rPr>
        <w:t>砖砌门柱，表面水泥抹灰压光（</w:t>
      </w:r>
      <w:r w:rsidR="008907B8">
        <w:rPr>
          <w:rFonts w:hint="eastAsia"/>
        </w:rPr>
        <w:t>两侧门柱均不考虑外墙涂料、灯饰等装饰做法</w:t>
      </w:r>
      <w:r w:rsidR="002C5616">
        <w:rPr>
          <w:rFonts w:hint="eastAsia"/>
        </w:rPr>
        <w:t>）。</w:t>
      </w:r>
    </w:p>
    <w:p w14:paraId="369F6851" w14:textId="1113D3D2" w:rsidR="00EF2699" w:rsidRDefault="00EF2699" w:rsidP="006C7BF4">
      <w:pPr>
        <w:ind w:leftChars="-118" w:hangingChars="118" w:hanging="283"/>
        <w:jc w:val="center"/>
      </w:pPr>
      <w:r>
        <w:rPr>
          <w:noProof/>
        </w:rPr>
        <w:lastRenderedPageBreak/>
        <w:drawing>
          <wp:inline distT="0" distB="0" distL="0" distR="0" wp14:anchorId="422CA929" wp14:editId="731413FF">
            <wp:extent cx="5600261" cy="1622066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54393"/>
                    <a:stretch/>
                  </pic:blipFill>
                  <pic:spPr bwMode="auto">
                    <a:xfrm>
                      <a:off x="0" y="0"/>
                      <a:ext cx="5614683" cy="162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EC77" w14:textId="35B5BF80" w:rsidR="002C5616" w:rsidRDefault="002C5616" w:rsidP="002C5616">
      <w:pPr>
        <w:ind w:leftChars="-59" w:hangingChars="59" w:hanging="142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>.</w:t>
      </w:r>
      <w:r w:rsidR="00487622">
        <w:t>2</w:t>
      </w:r>
      <w:r>
        <w:t xml:space="preserve"> </w:t>
      </w:r>
      <w:r>
        <w:rPr>
          <w:rFonts w:hint="eastAsia"/>
        </w:rPr>
        <w:t>不锈钢电动伸缩门示意图</w:t>
      </w:r>
    </w:p>
    <w:p w14:paraId="6901D110" w14:textId="1D8F4F16" w:rsidR="004358D9" w:rsidRDefault="00B800B0" w:rsidP="004358D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7477DA">
        <w:rPr>
          <w:rFonts w:hint="eastAsia"/>
        </w:rPr>
        <w:t>根据使用需求，分别在</w:t>
      </w:r>
      <w:r w:rsidR="007477DA">
        <w:rPr>
          <w:rFonts w:hint="eastAsia"/>
        </w:rPr>
        <w:t>A</w:t>
      </w:r>
      <w:r w:rsidR="007477DA">
        <w:rPr>
          <w:rFonts w:hint="eastAsia"/>
        </w:rPr>
        <w:t>、</w:t>
      </w:r>
      <w:r w:rsidR="007477DA">
        <w:rPr>
          <w:rFonts w:hint="eastAsia"/>
        </w:rPr>
        <w:t>B</w:t>
      </w:r>
      <w:r w:rsidR="007477DA">
        <w:rPr>
          <w:rFonts w:hint="eastAsia"/>
        </w:rPr>
        <w:t>、</w:t>
      </w:r>
      <w:r w:rsidR="007477DA">
        <w:rPr>
          <w:rFonts w:hint="eastAsia"/>
        </w:rPr>
        <w:t>C</w:t>
      </w:r>
      <w:r w:rsidR="007477DA">
        <w:rPr>
          <w:rFonts w:hint="eastAsia"/>
        </w:rPr>
        <w:t>、</w:t>
      </w:r>
      <w:r w:rsidR="007477DA">
        <w:rPr>
          <w:rFonts w:hint="eastAsia"/>
        </w:rPr>
        <w:t>D</w:t>
      </w:r>
      <w:r w:rsidR="00CC4146">
        <w:rPr>
          <w:rFonts w:hint="eastAsia"/>
        </w:rPr>
        <w:t>、</w:t>
      </w:r>
      <w:r w:rsidR="00CC4146">
        <w:rPr>
          <w:rFonts w:hint="eastAsia"/>
        </w:rPr>
        <w:t>E</w:t>
      </w:r>
      <w:r w:rsidR="007477DA">
        <w:rPr>
          <w:rFonts w:hint="eastAsia"/>
        </w:rPr>
        <w:t>口所示位置设置人行通道电动</w:t>
      </w:r>
      <w:proofErr w:type="gramStart"/>
      <w:r w:rsidR="007477DA">
        <w:rPr>
          <w:rFonts w:hint="eastAsia"/>
        </w:rPr>
        <w:t>闸</w:t>
      </w:r>
      <w:proofErr w:type="gramEnd"/>
      <w:r w:rsidR="007477DA">
        <w:rPr>
          <w:rFonts w:hint="eastAsia"/>
        </w:rPr>
        <w:t>机门</w:t>
      </w:r>
      <w:r w:rsidR="0044130C">
        <w:rPr>
          <w:rFonts w:hint="eastAsia"/>
        </w:rPr>
        <w:t>（</w:t>
      </w:r>
      <w:r w:rsidR="00401269">
        <w:rPr>
          <w:rFonts w:hint="eastAsia"/>
        </w:rPr>
        <w:t>附图</w:t>
      </w:r>
      <w:r w:rsidR="00401269">
        <w:rPr>
          <w:rFonts w:hint="eastAsia"/>
        </w:rPr>
        <w:t>1</w:t>
      </w:r>
      <w:r w:rsidR="00401269">
        <w:rPr>
          <w:rFonts w:hint="eastAsia"/>
        </w:rPr>
        <w:t>，</w:t>
      </w:r>
      <w:r w:rsidR="00401269">
        <w:rPr>
          <w:rFonts w:hint="eastAsia"/>
        </w:rPr>
        <w:t>M</w:t>
      </w:r>
      <w:r w:rsidR="00CC4146">
        <w:t>2</w:t>
      </w:r>
      <w:r w:rsidR="0044130C">
        <w:rPr>
          <w:rFonts w:hint="eastAsia"/>
        </w:rPr>
        <w:t>），宽度</w:t>
      </w:r>
      <w:r w:rsidR="0044130C">
        <w:rPr>
          <w:rFonts w:hint="eastAsia"/>
        </w:rPr>
        <w:t>1</w:t>
      </w:r>
      <w:r w:rsidR="0044130C">
        <w:t>.2</w:t>
      </w:r>
      <w:r w:rsidR="0044130C">
        <w:rPr>
          <w:rFonts w:hint="eastAsia"/>
        </w:rPr>
        <w:t>m</w:t>
      </w:r>
      <w:r w:rsidR="0044130C">
        <w:rPr>
          <w:rFonts w:hint="eastAsia"/>
        </w:rPr>
        <w:t>；并分别在新建</w:t>
      </w:r>
      <w:r w:rsidR="0044130C">
        <w:rPr>
          <w:rFonts w:hint="eastAsia"/>
        </w:rPr>
        <w:t>1#</w:t>
      </w:r>
      <w:r w:rsidR="0044130C">
        <w:rPr>
          <w:rFonts w:hint="eastAsia"/>
        </w:rPr>
        <w:t>车间、</w:t>
      </w:r>
      <w:r w:rsidR="0044130C">
        <w:rPr>
          <w:rFonts w:hint="eastAsia"/>
        </w:rPr>
        <w:t>2#</w:t>
      </w:r>
      <w:r w:rsidR="0044130C">
        <w:rPr>
          <w:rFonts w:hint="eastAsia"/>
        </w:rPr>
        <w:t>车间西侧实验室对应出入口部位各设置</w:t>
      </w:r>
      <w:r w:rsidR="0044130C">
        <w:rPr>
          <w:rFonts w:hint="eastAsia"/>
        </w:rPr>
        <w:t>1</w:t>
      </w:r>
      <w:r w:rsidR="0044130C">
        <w:rPr>
          <w:rFonts w:hint="eastAsia"/>
        </w:rPr>
        <w:t>处手动平开便门（</w:t>
      </w:r>
      <w:r w:rsidR="00401269">
        <w:rPr>
          <w:rFonts w:hint="eastAsia"/>
        </w:rPr>
        <w:t>附图</w:t>
      </w:r>
      <w:r w:rsidR="00401269">
        <w:rPr>
          <w:rFonts w:hint="eastAsia"/>
        </w:rPr>
        <w:t>1</w:t>
      </w:r>
      <w:r w:rsidR="00401269">
        <w:rPr>
          <w:rFonts w:hint="eastAsia"/>
        </w:rPr>
        <w:t>，</w:t>
      </w:r>
      <w:r w:rsidR="0044130C">
        <w:rPr>
          <w:rFonts w:hint="eastAsia"/>
        </w:rPr>
        <w:t>M</w:t>
      </w:r>
      <w:r w:rsidR="00CC4146">
        <w:t>3</w:t>
      </w:r>
      <w:r w:rsidR="0044130C">
        <w:rPr>
          <w:rFonts w:hint="eastAsia"/>
        </w:rPr>
        <w:t>），宽度</w:t>
      </w:r>
      <w:r w:rsidR="0044130C">
        <w:rPr>
          <w:rFonts w:hint="eastAsia"/>
        </w:rPr>
        <w:t>1</w:t>
      </w:r>
      <w:r w:rsidR="0044130C">
        <w:t>.2</w:t>
      </w:r>
      <w:r w:rsidR="0044130C">
        <w:rPr>
          <w:rFonts w:hint="eastAsia"/>
        </w:rPr>
        <w:t>m</w:t>
      </w:r>
      <w:r w:rsidR="0044130C">
        <w:rPr>
          <w:rFonts w:hint="eastAsia"/>
        </w:rPr>
        <w:t>。</w:t>
      </w:r>
    </w:p>
    <w:p w14:paraId="22EF115D" w14:textId="439AF67C" w:rsidR="008907B8" w:rsidRDefault="00FD02A0" w:rsidP="00FD02A0">
      <w:pPr>
        <w:ind w:firstLine="480"/>
        <w:jc w:val="center"/>
      </w:pPr>
      <w:r>
        <w:rPr>
          <w:noProof/>
        </w:rPr>
        <w:drawing>
          <wp:inline distT="0" distB="0" distL="0" distR="0" wp14:anchorId="4627D9E5" wp14:editId="591BB028">
            <wp:extent cx="2575569" cy="196397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5604"/>
                    <a:stretch/>
                  </pic:blipFill>
                  <pic:spPr bwMode="auto">
                    <a:xfrm>
                      <a:off x="0" y="0"/>
                      <a:ext cx="2603632" cy="198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ED295" w14:textId="25E85F2F" w:rsidR="00FD02A0" w:rsidRDefault="00FD02A0" w:rsidP="00FD02A0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.3 </w:t>
      </w:r>
      <w:r>
        <w:rPr>
          <w:rFonts w:hint="eastAsia"/>
        </w:rPr>
        <w:t>人行通道示意图</w:t>
      </w:r>
    </w:p>
    <w:p w14:paraId="0505F02A" w14:textId="6A74A952" w:rsidR="00F907F7" w:rsidRDefault="00F907F7" w:rsidP="00F907F7">
      <w:pPr>
        <w:ind w:firstLine="480"/>
      </w:pPr>
      <w:r>
        <w:rPr>
          <w:rFonts w:hint="eastAsia"/>
        </w:rPr>
        <w:t>根据以上方案，新建围墙</w:t>
      </w:r>
      <w:r w:rsidR="00FD01EC">
        <w:rPr>
          <w:rFonts w:hint="eastAsia"/>
        </w:rPr>
        <w:t>主要分项</w:t>
      </w:r>
      <w:r>
        <w:rPr>
          <w:rFonts w:hint="eastAsia"/>
        </w:rPr>
        <w:t>统计如下表。</w:t>
      </w:r>
    </w:p>
    <w:tbl>
      <w:tblPr>
        <w:tblStyle w:val="a5"/>
        <w:tblW w:w="8784" w:type="dxa"/>
        <w:jc w:val="center"/>
        <w:tblLook w:val="04A0" w:firstRow="1" w:lastRow="0" w:firstColumn="1" w:lastColumn="0" w:noHBand="0" w:noVBand="1"/>
      </w:tblPr>
      <w:tblGrid>
        <w:gridCol w:w="710"/>
        <w:gridCol w:w="2268"/>
        <w:gridCol w:w="1701"/>
        <w:gridCol w:w="1553"/>
        <w:gridCol w:w="2552"/>
      </w:tblGrid>
      <w:tr w:rsidR="009440A7" w:rsidRPr="00B22B47" w14:paraId="0D4F808C" w14:textId="77777777" w:rsidTr="009440A7">
        <w:trPr>
          <w:jc w:val="center"/>
        </w:trPr>
        <w:tc>
          <w:tcPr>
            <w:tcW w:w="710" w:type="dxa"/>
            <w:vAlign w:val="center"/>
          </w:tcPr>
          <w:p w14:paraId="5A99F30D" w14:textId="61614C9A" w:rsidR="009440A7" w:rsidRPr="00B22B47" w:rsidRDefault="009440A7" w:rsidP="00DB559F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序号</w:t>
            </w:r>
          </w:p>
        </w:tc>
        <w:tc>
          <w:tcPr>
            <w:tcW w:w="2268" w:type="dxa"/>
            <w:vAlign w:val="center"/>
          </w:tcPr>
          <w:p w14:paraId="5F0E1642" w14:textId="6CC49D1D" w:rsidR="009440A7" w:rsidRPr="00B22B47" w:rsidRDefault="009440A7" w:rsidP="00DB559F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项目</w:t>
            </w:r>
          </w:p>
        </w:tc>
        <w:tc>
          <w:tcPr>
            <w:tcW w:w="1701" w:type="dxa"/>
            <w:vAlign w:val="center"/>
          </w:tcPr>
          <w:p w14:paraId="3A78C854" w14:textId="474E74B9" w:rsidR="009440A7" w:rsidRPr="00B22B47" w:rsidRDefault="009440A7" w:rsidP="00DB559F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规格尺寸</w:t>
            </w:r>
          </w:p>
        </w:tc>
        <w:tc>
          <w:tcPr>
            <w:tcW w:w="1553" w:type="dxa"/>
            <w:vAlign w:val="center"/>
          </w:tcPr>
          <w:p w14:paraId="46AA1D00" w14:textId="0B2C8DF4" w:rsidR="009440A7" w:rsidRPr="00B22B47" w:rsidRDefault="009440A7" w:rsidP="00DB559F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材质</w:t>
            </w:r>
          </w:p>
        </w:tc>
        <w:tc>
          <w:tcPr>
            <w:tcW w:w="2552" w:type="dxa"/>
            <w:vAlign w:val="center"/>
          </w:tcPr>
          <w:p w14:paraId="072764B7" w14:textId="27E0C80E" w:rsidR="009440A7" w:rsidRPr="00B22B47" w:rsidRDefault="009440A7" w:rsidP="00DB559F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备注</w:t>
            </w:r>
          </w:p>
        </w:tc>
      </w:tr>
      <w:tr w:rsidR="009440A7" w:rsidRPr="00B22B47" w14:paraId="46B3851F" w14:textId="77777777" w:rsidTr="009440A7">
        <w:trPr>
          <w:jc w:val="center"/>
        </w:trPr>
        <w:tc>
          <w:tcPr>
            <w:tcW w:w="710" w:type="dxa"/>
            <w:vAlign w:val="center"/>
          </w:tcPr>
          <w:p w14:paraId="3E0339F3" w14:textId="75679BAC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2268" w:type="dxa"/>
            <w:vAlign w:val="center"/>
          </w:tcPr>
          <w:p w14:paraId="1CD2F6DF" w14:textId="3A3E9006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铁艺围栏</w:t>
            </w:r>
          </w:p>
        </w:tc>
        <w:tc>
          <w:tcPr>
            <w:tcW w:w="1701" w:type="dxa"/>
            <w:vAlign w:val="center"/>
          </w:tcPr>
          <w:p w14:paraId="64558973" w14:textId="7330168F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长</w:t>
            </w:r>
            <w:r w:rsidRPr="00B22B47">
              <w:rPr>
                <w:rFonts w:hint="eastAsia"/>
                <w:sz w:val="21"/>
                <w:szCs w:val="21"/>
              </w:rPr>
              <w:t>*</w:t>
            </w:r>
            <w:r w:rsidRPr="00B22B47">
              <w:rPr>
                <w:rFonts w:hint="eastAsia"/>
                <w:sz w:val="21"/>
                <w:szCs w:val="21"/>
              </w:rPr>
              <w:t>高</w:t>
            </w:r>
            <w:r w:rsidRPr="00B22B47">
              <w:rPr>
                <w:rFonts w:hint="eastAsia"/>
                <w:sz w:val="21"/>
                <w:szCs w:val="21"/>
              </w:rPr>
              <w:t>=2m*</w:t>
            </w:r>
            <w:r w:rsidRPr="00B22B47">
              <w:rPr>
                <w:sz w:val="21"/>
                <w:szCs w:val="21"/>
              </w:rPr>
              <w:t>1.5</w:t>
            </w:r>
            <w:r w:rsidRPr="00B22B47">
              <w:rPr>
                <w:rFonts w:hint="eastAsia"/>
                <w:sz w:val="21"/>
                <w:szCs w:val="21"/>
              </w:rPr>
              <w:t>m</w:t>
            </w:r>
          </w:p>
        </w:tc>
        <w:tc>
          <w:tcPr>
            <w:tcW w:w="1553" w:type="dxa"/>
            <w:vAlign w:val="center"/>
          </w:tcPr>
          <w:p w14:paraId="4086E2B5" w14:textId="7EBF836F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详见附图样式</w:t>
            </w:r>
          </w:p>
        </w:tc>
        <w:tc>
          <w:tcPr>
            <w:tcW w:w="2552" w:type="dxa"/>
            <w:vAlign w:val="center"/>
          </w:tcPr>
          <w:p w14:paraId="11B4231B" w14:textId="0D781FC1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含混凝土基础、砖砌门柱，表面抹灰、压光</w:t>
            </w:r>
          </w:p>
        </w:tc>
      </w:tr>
      <w:tr w:rsidR="009440A7" w:rsidRPr="00B22B47" w14:paraId="4668DC34" w14:textId="77777777" w:rsidTr="009440A7">
        <w:trPr>
          <w:jc w:val="center"/>
        </w:trPr>
        <w:tc>
          <w:tcPr>
            <w:tcW w:w="710" w:type="dxa"/>
            <w:vAlign w:val="center"/>
          </w:tcPr>
          <w:p w14:paraId="6C3944D0" w14:textId="51C625A6" w:rsidR="009440A7" w:rsidRPr="00B22B47" w:rsidRDefault="00271CE1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268" w:type="dxa"/>
            <w:vAlign w:val="center"/>
          </w:tcPr>
          <w:p w14:paraId="6C11CA42" w14:textId="6023A340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人行通道</w:t>
            </w:r>
            <w:proofErr w:type="gramStart"/>
            <w:r w:rsidRPr="00B22B47">
              <w:rPr>
                <w:rFonts w:hint="eastAsia"/>
                <w:sz w:val="21"/>
                <w:szCs w:val="21"/>
              </w:rPr>
              <w:t>闸</w:t>
            </w:r>
            <w:proofErr w:type="gramEnd"/>
            <w:r w:rsidRPr="00B22B47">
              <w:rPr>
                <w:rFonts w:hint="eastAsia"/>
                <w:sz w:val="21"/>
                <w:szCs w:val="21"/>
              </w:rPr>
              <w:t>机门</w:t>
            </w:r>
            <w:r w:rsidRPr="00B22B47"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1701" w:type="dxa"/>
            <w:vAlign w:val="center"/>
          </w:tcPr>
          <w:p w14:paraId="018938FF" w14:textId="0E7DD81C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宽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.2</w:t>
            </w:r>
            <w:r>
              <w:rPr>
                <w:rFonts w:hint="eastAsia"/>
                <w:sz w:val="21"/>
                <w:szCs w:val="21"/>
              </w:rPr>
              <w:t>m</w:t>
            </w:r>
          </w:p>
        </w:tc>
        <w:tc>
          <w:tcPr>
            <w:tcW w:w="1553" w:type="dxa"/>
            <w:vAlign w:val="center"/>
          </w:tcPr>
          <w:p w14:paraId="085C3B39" w14:textId="4D01250A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详见附图样式</w:t>
            </w:r>
          </w:p>
        </w:tc>
        <w:tc>
          <w:tcPr>
            <w:tcW w:w="2552" w:type="dxa"/>
            <w:vAlign w:val="center"/>
          </w:tcPr>
          <w:p w14:paraId="5558B01B" w14:textId="0B8AFB76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自动开关，含卡片</w:t>
            </w:r>
          </w:p>
        </w:tc>
      </w:tr>
      <w:tr w:rsidR="009440A7" w:rsidRPr="00B22B47" w14:paraId="36AF946D" w14:textId="77777777" w:rsidTr="009440A7">
        <w:trPr>
          <w:jc w:val="center"/>
        </w:trPr>
        <w:tc>
          <w:tcPr>
            <w:tcW w:w="710" w:type="dxa"/>
            <w:vAlign w:val="center"/>
          </w:tcPr>
          <w:p w14:paraId="3FD497B3" w14:textId="2D4399B7" w:rsidR="009440A7" w:rsidRPr="00B22B47" w:rsidRDefault="00271CE1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2268" w:type="dxa"/>
            <w:vAlign w:val="center"/>
          </w:tcPr>
          <w:p w14:paraId="59CC7B94" w14:textId="3151D4E1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手动平开便门</w:t>
            </w:r>
            <w:r w:rsidRPr="00B22B47">
              <w:rPr>
                <w:rFonts w:hint="eastAsia"/>
                <w:sz w:val="21"/>
                <w:szCs w:val="21"/>
              </w:rPr>
              <w:t>M</w:t>
            </w:r>
            <w:r>
              <w:rPr>
                <w:sz w:val="21"/>
                <w:szCs w:val="21"/>
              </w:rPr>
              <w:t>3</w:t>
            </w:r>
          </w:p>
        </w:tc>
        <w:tc>
          <w:tcPr>
            <w:tcW w:w="1701" w:type="dxa"/>
            <w:vAlign w:val="center"/>
          </w:tcPr>
          <w:p w14:paraId="14ADB688" w14:textId="0CD85C27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宽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.2</w:t>
            </w:r>
            <w:r>
              <w:rPr>
                <w:rFonts w:hint="eastAsia"/>
                <w:sz w:val="21"/>
                <w:szCs w:val="21"/>
              </w:rPr>
              <w:t>m</w:t>
            </w:r>
          </w:p>
        </w:tc>
        <w:tc>
          <w:tcPr>
            <w:tcW w:w="1553" w:type="dxa"/>
            <w:vAlign w:val="center"/>
          </w:tcPr>
          <w:p w14:paraId="67404A1C" w14:textId="3FF6D5DC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B22B47">
              <w:rPr>
                <w:rFonts w:hint="eastAsia"/>
                <w:sz w:val="21"/>
                <w:szCs w:val="21"/>
              </w:rPr>
              <w:t>详见附图样式</w:t>
            </w:r>
          </w:p>
        </w:tc>
        <w:tc>
          <w:tcPr>
            <w:tcW w:w="2552" w:type="dxa"/>
            <w:vAlign w:val="center"/>
          </w:tcPr>
          <w:p w14:paraId="2867F1AF" w14:textId="6DDD89FF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挂锁，不设门禁系统</w:t>
            </w:r>
          </w:p>
        </w:tc>
      </w:tr>
      <w:tr w:rsidR="009440A7" w:rsidRPr="00B22B47" w14:paraId="154A3952" w14:textId="48AFFB9F" w:rsidTr="009440A7">
        <w:trPr>
          <w:jc w:val="center"/>
        </w:trPr>
        <w:tc>
          <w:tcPr>
            <w:tcW w:w="710" w:type="dxa"/>
            <w:vAlign w:val="center"/>
          </w:tcPr>
          <w:p w14:paraId="109B13A6" w14:textId="08C85143" w:rsidR="009440A7" w:rsidRDefault="00271CE1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2268" w:type="dxa"/>
            <w:vAlign w:val="center"/>
          </w:tcPr>
          <w:p w14:paraId="284D8499" w14:textId="78DD34FF" w:rsidR="009440A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 w:rsidRPr="00954157">
              <w:rPr>
                <w:rFonts w:hint="eastAsia"/>
                <w:color w:val="FF0000"/>
                <w:sz w:val="21"/>
                <w:szCs w:val="21"/>
              </w:rPr>
              <w:t>电气敷设</w:t>
            </w:r>
          </w:p>
        </w:tc>
        <w:tc>
          <w:tcPr>
            <w:tcW w:w="1701" w:type="dxa"/>
            <w:vAlign w:val="center"/>
          </w:tcPr>
          <w:p w14:paraId="40E4AB63" w14:textId="1E6C2FF5" w:rsidR="009440A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1553" w:type="dxa"/>
            <w:vAlign w:val="center"/>
          </w:tcPr>
          <w:p w14:paraId="1F8FCB96" w14:textId="300C840D" w:rsidR="009440A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/</w:t>
            </w:r>
          </w:p>
        </w:tc>
        <w:tc>
          <w:tcPr>
            <w:tcW w:w="2552" w:type="dxa"/>
            <w:vAlign w:val="center"/>
          </w:tcPr>
          <w:p w14:paraId="6A81EC11" w14:textId="006F6B80" w:rsidR="009440A7" w:rsidRPr="00B22B47" w:rsidRDefault="009440A7" w:rsidP="009440A7">
            <w:pPr>
              <w:spacing w:line="240" w:lineRule="atLeas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FF0000"/>
                <w:sz w:val="21"/>
                <w:szCs w:val="21"/>
              </w:rPr>
              <w:t>与</w:t>
            </w:r>
            <w:proofErr w:type="gramStart"/>
            <w:r>
              <w:rPr>
                <w:rFonts w:hint="eastAsia"/>
                <w:color w:val="FF0000"/>
                <w:sz w:val="21"/>
                <w:szCs w:val="21"/>
              </w:rPr>
              <w:t>大门及闸机</w:t>
            </w:r>
            <w:proofErr w:type="gramEnd"/>
            <w:r>
              <w:rPr>
                <w:rFonts w:hint="eastAsia"/>
                <w:color w:val="FF0000"/>
                <w:sz w:val="21"/>
                <w:szCs w:val="21"/>
              </w:rPr>
              <w:t>系统配套</w:t>
            </w:r>
          </w:p>
        </w:tc>
      </w:tr>
    </w:tbl>
    <w:p w14:paraId="1BDF8059" w14:textId="77777777" w:rsidR="006C7BF4" w:rsidRPr="00DC2A52" w:rsidRDefault="006C7BF4" w:rsidP="00F907F7">
      <w:pPr>
        <w:ind w:firstLine="480"/>
      </w:pPr>
    </w:p>
    <w:p w14:paraId="3F48717E" w14:textId="77777777" w:rsidR="00B60745" w:rsidRDefault="00B60745" w:rsidP="004358D9">
      <w:pPr>
        <w:ind w:firstLine="480"/>
        <w:sectPr w:rsidR="00B6074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2755B9" w14:textId="11D2ECA3" w:rsidR="00271CE1" w:rsidRDefault="00271CE1" w:rsidP="00271CE1">
      <w:pPr>
        <w:pStyle w:val="1"/>
      </w:pPr>
      <w:r>
        <w:rPr>
          <w:rFonts w:hint="eastAsia"/>
        </w:rPr>
        <w:lastRenderedPageBreak/>
        <w:t>附图</w:t>
      </w:r>
    </w:p>
    <w:p w14:paraId="6ADC8236" w14:textId="0D39C42B" w:rsidR="00B60745" w:rsidRPr="003F2913" w:rsidRDefault="000B12E2" w:rsidP="004358D9">
      <w:pPr>
        <w:ind w:firstLine="480"/>
      </w:pPr>
      <w:r>
        <w:rPr>
          <w:rFonts w:hint="eastAsia"/>
        </w:rPr>
        <w:t>附图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7F5258">
        <w:rPr>
          <w:rFonts w:hint="eastAsia"/>
        </w:rPr>
        <w:t>总平面图</w:t>
      </w:r>
    </w:p>
    <w:p w14:paraId="4B7F0FEA" w14:textId="75DC8546" w:rsidR="00137223" w:rsidRPr="00137223" w:rsidRDefault="00297646" w:rsidP="00601EC0">
      <w:pPr>
        <w:ind w:leftChars="-295" w:left="-2" w:hangingChars="294" w:hanging="706"/>
        <w:jc w:val="center"/>
      </w:pPr>
      <w:r>
        <w:rPr>
          <w:noProof/>
        </w:rPr>
        <w:drawing>
          <wp:inline distT="0" distB="0" distL="0" distR="0" wp14:anchorId="6805A3FA" wp14:editId="59C9B7BF">
            <wp:extent cx="5594353" cy="7665940"/>
            <wp:effectExtent l="19050" t="19050" r="2540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7185" r="4053" b="7926"/>
                    <a:stretch/>
                  </pic:blipFill>
                  <pic:spPr bwMode="auto">
                    <a:xfrm>
                      <a:off x="0" y="0"/>
                      <a:ext cx="5620617" cy="77019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C595E" w14:textId="77777777" w:rsidR="00237FCC" w:rsidRDefault="00237FCC" w:rsidP="00137223">
      <w:pPr>
        <w:ind w:firstLine="480"/>
        <w:sectPr w:rsidR="00237FCC" w:rsidSect="00601EC0">
          <w:pgSz w:w="11906" w:h="16838" w:code="9"/>
          <w:pgMar w:top="1440" w:right="1800" w:bottom="1440" w:left="1800" w:header="851" w:footer="992" w:gutter="0"/>
          <w:cols w:space="425"/>
          <w:docGrid w:type="lines" w:linePitch="381"/>
        </w:sectPr>
      </w:pPr>
    </w:p>
    <w:p w14:paraId="052AE50F" w14:textId="1F740169" w:rsidR="00137223" w:rsidRDefault="00237FCC" w:rsidP="00137223">
      <w:pPr>
        <w:ind w:firstLine="480"/>
      </w:pPr>
      <w:r>
        <w:rPr>
          <w:rFonts w:hint="eastAsia"/>
        </w:rPr>
        <w:lastRenderedPageBreak/>
        <w:t>附图</w:t>
      </w:r>
      <w:r>
        <w:rPr>
          <w:rFonts w:hint="eastAsia"/>
        </w:rPr>
        <w:t>2</w:t>
      </w:r>
      <w:r>
        <w:rPr>
          <w:rFonts w:hint="eastAsia"/>
        </w:rPr>
        <w:t>：围栏样式</w:t>
      </w:r>
    </w:p>
    <w:p w14:paraId="3934F5D7" w14:textId="65022BB6" w:rsidR="00211189" w:rsidRDefault="008668E0" w:rsidP="007F4AC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6656315" wp14:editId="7323B888">
            <wp:extent cx="3533652" cy="234629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0"/>
                    <a:stretch/>
                  </pic:blipFill>
                  <pic:spPr bwMode="auto">
                    <a:xfrm>
                      <a:off x="0" y="0"/>
                      <a:ext cx="3723386" cy="24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AC5">
        <w:rPr>
          <w:rFonts w:hint="eastAsia"/>
        </w:rPr>
        <w:t xml:space="preserve"> </w:t>
      </w:r>
    </w:p>
    <w:p w14:paraId="0E7796DA" w14:textId="09BDC349" w:rsidR="0027539A" w:rsidRDefault="00E3773B" w:rsidP="0027539A">
      <w:pPr>
        <w:ind w:firstLineChars="0" w:firstLine="0"/>
        <w:jc w:val="center"/>
      </w:pPr>
      <w:r>
        <w:rPr>
          <w:rFonts w:hint="eastAsia"/>
        </w:rPr>
        <w:t>围栏</w:t>
      </w:r>
      <w:r w:rsidR="00237FCC">
        <w:rPr>
          <w:rFonts w:hint="eastAsia"/>
        </w:rPr>
        <w:t>样式</w:t>
      </w:r>
      <w:r w:rsidR="00121989">
        <w:rPr>
          <w:rFonts w:hint="eastAsia"/>
        </w:rPr>
        <w:t>（焊接）</w:t>
      </w:r>
    </w:p>
    <w:p w14:paraId="4FF98470" w14:textId="77777777" w:rsidR="00383FA6" w:rsidRDefault="00383FA6" w:rsidP="0027539A">
      <w:pPr>
        <w:ind w:firstLineChars="0" w:firstLine="0"/>
        <w:jc w:val="center"/>
      </w:pPr>
    </w:p>
    <w:p w14:paraId="42EE6EC2" w14:textId="57DB6107" w:rsidR="00237FCC" w:rsidRDefault="00237FCC" w:rsidP="00271CE1">
      <w:pPr>
        <w:ind w:firstLine="480"/>
      </w:pPr>
      <w:r>
        <w:rPr>
          <w:rFonts w:hint="eastAsia"/>
        </w:rPr>
        <w:t>附图</w:t>
      </w:r>
      <w:r>
        <w:rPr>
          <w:rFonts w:hint="eastAsia"/>
        </w:rPr>
        <w:t>3</w:t>
      </w:r>
      <w:r>
        <w:rPr>
          <w:rFonts w:hint="eastAsia"/>
        </w:rPr>
        <w:t>：人行通道</w:t>
      </w:r>
      <w:proofErr w:type="gramStart"/>
      <w:r>
        <w:rPr>
          <w:rFonts w:hint="eastAsia"/>
        </w:rPr>
        <w:t>闸</w:t>
      </w:r>
      <w:proofErr w:type="gramEnd"/>
      <w:r>
        <w:rPr>
          <w:rFonts w:hint="eastAsia"/>
        </w:rPr>
        <w:t>机门</w:t>
      </w:r>
      <w:r w:rsidR="003B1D67">
        <w:rPr>
          <w:rFonts w:hint="eastAsia"/>
        </w:rPr>
        <w:t>（</w:t>
      </w:r>
      <w:r w:rsidR="00164C19">
        <w:rPr>
          <w:rFonts w:hint="eastAsia"/>
        </w:rPr>
        <w:t>IC</w:t>
      </w:r>
      <w:r w:rsidR="00164C19">
        <w:rPr>
          <w:rFonts w:hint="eastAsia"/>
        </w:rPr>
        <w:t>卡，</w:t>
      </w:r>
      <w:r w:rsidR="003B1D67">
        <w:rPr>
          <w:rFonts w:hint="eastAsia"/>
        </w:rPr>
        <w:t>高度</w:t>
      </w:r>
      <w:r w:rsidR="003B1D67">
        <w:rPr>
          <w:rFonts w:hint="eastAsia"/>
        </w:rPr>
        <w:t>1</w:t>
      </w:r>
      <w:r w:rsidR="003B1D67">
        <w:t>.5</w:t>
      </w:r>
      <w:r w:rsidR="003B1D67">
        <w:rPr>
          <w:rFonts w:hint="eastAsia"/>
        </w:rPr>
        <w:t>m</w:t>
      </w:r>
      <w:r w:rsidR="003B1D67">
        <w:rPr>
          <w:rFonts w:hint="eastAsia"/>
        </w:rPr>
        <w:t>）</w:t>
      </w:r>
    </w:p>
    <w:p w14:paraId="0F85E0C4" w14:textId="3C6B3138" w:rsidR="00237FCC" w:rsidRDefault="003B1D67" w:rsidP="003166E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44014AC" wp14:editId="4C584397">
            <wp:extent cx="1995778" cy="2011433"/>
            <wp:effectExtent l="0" t="0" r="508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0161" cy="20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F5E6" w14:textId="77777777" w:rsidR="0047619F" w:rsidRPr="00137223" w:rsidRDefault="0047619F" w:rsidP="003166E7">
      <w:pPr>
        <w:ind w:firstLineChars="0" w:firstLine="0"/>
        <w:jc w:val="center"/>
      </w:pPr>
    </w:p>
    <w:sectPr w:rsidR="0047619F" w:rsidRPr="00137223" w:rsidSect="00237FCC">
      <w:pgSz w:w="11906" w:h="16838" w:code="9"/>
      <w:pgMar w:top="1440" w:right="1800" w:bottom="1440" w:left="180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93B31" w14:textId="77777777" w:rsidR="0035121C" w:rsidRDefault="0035121C" w:rsidP="00037896">
      <w:pPr>
        <w:spacing w:line="240" w:lineRule="auto"/>
        <w:ind w:firstLine="480"/>
      </w:pPr>
      <w:r>
        <w:separator/>
      </w:r>
    </w:p>
  </w:endnote>
  <w:endnote w:type="continuationSeparator" w:id="0">
    <w:p w14:paraId="45FD5DD2" w14:textId="77777777" w:rsidR="0035121C" w:rsidRDefault="0035121C" w:rsidP="0003789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660D6" w14:textId="77777777" w:rsidR="00037896" w:rsidRDefault="00037896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677073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43B0F64" w14:textId="74C535F1" w:rsidR="00037896" w:rsidRDefault="00037896" w:rsidP="00037896">
            <w:pPr>
              <w:pStyle w:val="a8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CA4E" w14:textId="77777777" w:rsidR="00037896" w:rsidRDefault="00037896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57EE6" w14:textId="77777777" w:rsidR="0035121C" w:rsidRDefault="0035121C" w:rsidP="00037896">
      <w:pPr>
        <w:spacing w:line="240" w:lineRule="auto"/>
        <w:ind w:firstLine="480"/>
      </w:pPr>
      <w:r>
        <w:separator/>
      </w:r>
    </w:p>
  </w:footnote>
  <w:footnote w:type="continuationSeparator" w:id="0">
    <w:p w14:paraId="5EC6B91E" w14:textId="77777777" w:rsidR="0035121C" w:rsidRDefault="0035121C" w:rsidP="00037896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89A8" w14:textId="77777777" w:rsidR="00037896" w:rsidRDefault="00037896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D59C" w14:textId="77777777" w:rsidR="00037896" w:rsidRDefault="00037896" w:rsidP="007427E1">
    <w:pPr>
      <w:pStyle w:val="a6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0140" w14:textId="77777777" w:rsidR="00037896" w:rsidRDefault="00037896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37360"/>
    <w:multiLevelType w:val="hybridMultilevel"/>
    <w:tmpl w:val="4498F118"/>
    <w:lvl w:ilvl="0" w:tplc="C9D22476">
      <w:start w:val="1"/>
      <w:numFmt w:val="decimal"/>
      <w:pStyle w:val="1"/>
      <w:suff w:val="nothing"/>
      <w:lvlText w:val="%1.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28105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20"/>
  <w:drawingGridVerticalSpacing w:val="381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653"/>
    <w:rsid w:val="0000559C"/>
    <w:rsid w:val="0001005A"/>
    <w:rsid w:val="00014877"/>
    <w:rsid w:val="00025108"/>
    <w:rsid w:val="00037896"/>
    <w:rsid w:val="00045392"/>
    <w:rsid w:val="00066C13"/>
    <w:rsid w:val="0007116A"/>
    <w:rsid w:val="000863F6"/>
    <w:rsid w:val="00095B5D"/>
    <w:rsid w:val="000B12E2"/>
    <w:rsid w:val="00121263"/>
    <w:rsid w:val="00121989"/>
    <w:rsid w:val="00127AEB"/>
    <w:rsid w:val="00137223"/>
    <w:rsid w:val="00145117"/>
    <w:rsid w:val="0015441C"/>
    <w:rsid w:val="00157BF2"/>
    <w:rsid w:val="00164C19"/>
    <w:rsid w:val="001771FA"/>
    <w:rsid w:val="001D3249"/>
    <w:rsid w:val="001D51CD"/>
    <w:rsid w:val="001E3166"/>
    <w:rsid w:val="00200142"/>
    <w:rsid w:val="00211189"/>
    <w:rsid w:val="00213186"/>
    <w:rsid w:val="00217E0E"/>
    <w:rsid w:val="002217D4"/>
    <w:rsid w:val="00223870"/>
    <w:rsid w:val="00237FCC"/>
    <w:rsid w:val="00254BF9"/>
    <w:rsid w:val="00271CE1"/>
    <w:rsid w:val="0027539A"/>
    <w:rsid w:val="00277875"/>
    <w:rsid w:val="00297646"/>
    <w:rsid w:val="002B0567"/>
    <w:rsid w:val="002C5616"/>
    <w:rsid w:val="002D172B"/>
    <w:rsid w:val="002E6A0D"/>
    <w:rsid w:val="002E6D7D"/>
    <w:rsid w:val="003166E7"/>
    <w:rsid w:val="00322D06"/>
    <w:rsid w:val="00331956"/>
    <w:rsid w:val="0035121C"/>
    <w:rsid w:val="00353F2B"/>
    <w:rsid w:val="003628C8"/>
    <w:rsid w:val="00377768"/>
    <w:rsid w:val="00383FA6"/>
    <w:rsid w:val="00392C53"/>
    <w:rsid w:val="00397FEF"/>
    <w:rsid w:val="003B1D67"/>
    <w:rsid w:val="003C4766"/>
    <w:rsid w:val="003D1B62"/>
    <w:rsid w:val="003F2913"/>
    <w:rsid w:val="003F6DC4"/>
    <w:rsid w:val="00400C40"/>
    <w:rsid w:val="00401269"/>
    <w:rsid w:val="004358D9"/>
    <w:rsid w:val="0044130C"/>
    <w:rsid w:val="0047619F"/>
    <w:rsid w:val="0048456E"/>
    <w:rsid w:val="00485B1D"/>
    <w:rsid w:val="00487622"/>
    <w:rsid w:val="004A6BC1"/>
    <w:rsid w:val="004B5D54"/>
    <w:rsid w:val="004C2317"/>
    <w:rsid w:val="004E537D"/>
    <w:rsid w:val="005011E8"/>
    <w:rsid w:val="005213FD"/>
    <w:rsid w:val="00531917"/>
    <w:rsid w:val="005409C4"/>
    <w:rsid w:val="00544973"/>
    <w:rsid w:val="00556C78"/>
    <w:rsid w:val="0057584D"/>
    <w:rsid w:val="00594010"/>
    <w:rsid w:val="005A2653"/>
    <w:rsid w:val="005A64C7"/>
    <w:rsid w:val="005A70CA"/>
    <w:rsid w:val="005D50ED"/>
    <w:rsid w:val="005D73CC"/>
    <w:rsid w:val="005E2D13"/>
    <w:rsid w:val="005F0C07"/>
    <w:rsid w:val="00601EC0"/>
    <w:rsid w:val="00621B0C"/>
    <w:rsid w:val="00681B22"/>
    <w:rsid w:val="006C350A"/>
    <w:rsid w:val="006C7BF4"/>
    <w:rsid w:val="006E4AAF"/>
    <w:rsid w:val="007427E1"/>
    <w:rsid w:val="007477DA"/>
    <w:rsid w:val="007675C0"/>
    <w:rsid w:val="00771EDC"/>
    <w:rsid w:val="007871B3"/>
    <w:rsid w:val="00791736"/>
    <w:rsid w:val="007D743E"/>
    <w:rsid w:val="007F4AC5"/>
    <w:rsid w:val="007F5258"/>
    <w:rsid w:val="0081514D"/>
    <w:rsid w:val="00824C42"/>
    <w:rsid w:val="008374A5"/>
    <w:rsid w:val="008400BD"/>
    <w:rsid w:val="00850E93"/>
    <w:rsid w:val="008603E7"/>
    <w:rsid w:val="00861A9F"/>
    <w:rsid w:val="008668E0"/>
    <w:rsid w:val="00874BB7"/>
    <w:rsid w:val="00884C8C"/>
    <w:rsid w:val="008907B8"/>
    <w:rsid w:val="008D5ECA"/>
    <w:rsid w:val="008F0F39"/>
    <w:rsid w:val="009440A7"/>
    <w:rsid w:val="00954157"/>
    <w:rsid w:val="00964EC1"/>
    <w:rsid w:val="009777A1"/>
    <w:rsid w:val="00994CCE"/>
    <w:rsid w:val="00996256"/>
    <w:rsid w:val="009B07BB"/>
    <w:rsid w:val="009E6E8E"/>
    <w:rsid w:val="00A27F28"/>
    <w:rsid w:val="00A456D8"/>
    <w:rsid w:val="00A46B43"/>
    <w:rsid w:val="00AC0058"/>
    <w:rsid w:val="00AF304F"/>
    <w:rsid w:val="00B14FFB"/>
    <w:rsid w:val="00B22B47"/>
    <w:rsid w:val="00B25C8C"/>
    <w:rsid w:val="00B523B5"/>
    <w:rsid w:val="00B60745"/>
    <w:rsid w:val="00B6262B"/>
    <w:rsid w:val="00B71137"/>
    <w:rsid w:val="00B800B0"/>
    <w:rsid w:val="00B845A4"/>
    <w:rsid w:val="00B85919"/>
    <w:rsid w:val="00B93159"/>
    <w:rsid w:val="00BA2D14"/>
    <w:rsid w:val="00BB2D64"/>
    <w:rsid w:val="00BE00F8"/>
    <w:rsid w:val="00BE3527"/>
    <w:rsid w:val="00C0154B"/>
    <w:rsid w:val="00C16B18"/>
    <w:rsid w:val="00C377B0"/>
    <w:rsid w:val="00C41A64"/>
    <w:rsid w:val="00C66C53"/>
    <w:rsid w:val="00CA181C"/>
    <w:rsid w:val="00CB764F"/>
    <w:rsid w:val="00CC4146"/>
    <w:rsid w:val="00CD7942"/>
    <w:rsid w:val="00CD7E82"/>
    <w:rsid w:val="00D044C2"/>
    <w:rsid w:val="00D3575E"/>
    <w:rsid w:val="00D5207C"/>
    <w:rsid w:val="00D66B15"/>
    <w:rsid w:val="00D76E45"/>
    <w:rsid w:val="00D81546"/>
    <w:rsid w:val="00D81F5F"/>
    <w:rsid w:val="00D91429"/>
    <w:rsid w:val="00DB559F"/>
    <w:rsid w:val="00DC2A52"/>
    <w:rsid w:val="00DD1E87"/>
    <w:rsid w:val="00DE0939"/>
    <w:rsid w:val="00E06C42"/>
    <w:rsid w:val="00E118C3"/>
    <w:rsid w:val="00E22C79"/>
    <w:rsid w:val="00E3383B"/>
    <w:rsid w:val="00E3773B"/>
    <w:rsid w:val="00E37E13"/>
    <w:rsid w:val="00E5222F"/>
    <w:rsid w:val="00E63BC3"/>
    <w:rsid w:val="00E7018F"/>
    <w:rsid w:val="00E71A13"/>
    <w:rsid w:val="00E8634A"/>
    <w:rsid w:val="00EE78D6"/>
    <w:rsid w:val="00EF2699"/>
    <w:rsid w:val="00EF5FAA"/>
    <w:rsid w:val="00F14757"/>
    <w:rsid w:val="00F228CE"/>
    <w:rsid w:val="00F51CF6"/>
    <w:rsid w:val="00F635E1"/>
    <w:rsid w:val="00F813C1"/>
    <w:rsid w:val="00F84134"/>
    <w:rsid w:val="00F85A3B"/>
    <w:rsid w:val="00F8660E"/>
    <w:rsid w:val="00F907F7"/>
    <w:rsid w:val="00FD01EC"/>
    <w:rsid w:val="00FD02A0"/>
    <w:rsid w:val="00FD404F"/>
    <w:rsid w:val="00FE2FCE"/>
    <w:rsid w:val="00FF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70086"/>
  <w15:chartTrackingRefBased/>
  <w15:docId w15:val="{A32014AC-E258-474E-ACB3-3192D2DA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72B"/>
    <w:pPr>
      <w:widowControl w:val="0"/>
      <w:snapToGrid w:val="0"/>
      <w:spacing w:line="360" w:lineRule="auto"/>
      <w:ind w:firstLineChars="200" w:firstLine="560"/>
    </w:pPr>
    <w:rPr>
      <w:rFonts w:ascii="Times New Roman" w:eastAsia="宋体" w:hAnsi="Times New Roman"/>
      <w:sz w:val="24"/>
    </w:rPr>
  </w:style>
  <w:style w:type="paragraph" w:styleId="1">
    <w:name w:val="heading 1"/>
    <w:next w:val="a"/>
    <w:link w:val="10"/>
    <w:uiPriority w:val="9"/>
    <w:qFormat/>
    <w:rsid w:val="008374A5"/>
    <w:pPr>
      <w:keepNext/>
      <w:keepLines/>
      <w:numPr>
        <w:numId w:val="1"/>
      </w:numPr>
      <w:spacing w:line="360" w:lineRule="auto"/>
      <w:outlineLvl w:val="0"/>
    </w:pPr>
    <w:rPr>
      <w:rFonts w:ascii="Times New Roman" w:eastAsia="宋体" w:hAnsi="Times New Roman"/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next w:val="a"/>
    <w:link w:val="a4"/>
    <w:uiPriority w:val="10"/>
    <w:qFormat/>
    <w:rsid w:val="00137223"/>
    <w:pPr>
      <w:jc w:val="center"/>
    </w:pPr>
    <w:rPr>
      <w:rFonts w:ascii="Times New Roman" w:eastAsia="宋体" w:hAnsi="Times New Roman"/>
      <w:sz w:val="36"/>
      <w:szCs w:val="36"/>
    </w:rPr>
  </w:style>
  <w:style w:type="character" w:customStyle="1" w:styleId="a4">
    <w:name w:val="标题 字符"/>
    <w:basedOn w:val="a0"/>
    <w:link w:val="a3"/>
    <w:uiPriority w:val="10"/>
    <w:rsid w:val="00137223"/>
    <w:rPr>
      <w:rFonts w:ascii="Times New Roman" w:eastAsia="宋体" w:hAnsi="Times New Roman"/>
      <w:sz w:val="36"/>
      <w:szCs w:val="36"/>
    </w:rPr>
  </w:style>
  <w:style w:type="character" w:customStyle="1" w:styleId="10">
    <w:name w:val="标题 1 字符"/>
    <w:basedOn w:val="a0"/>
    <w:link w:val="1"/>
    <w:uiPriority w:val="9"/>
    <w:rsid w:val="008374A5"/>
    <w:rPr>
      <w:rFonts w:ascii="Times New Roman" w:eastAsia="宋体" w:hAnsi="Times New Roman"/>
      <w:b/>
      <w:bCs/>
      <w:kern w:val="44"/>
      <w:sz w:val="30"/>
      <w:szCs w:val="44"/>
    </w:rPr>
  </w:style>
  <w:style w:type="table" w:styleId="a5">
    <w:name w:val="Table Grid"/>
    <w:basedOn w:val="a1"/>
    <w:uiPriority w:val="39"/>
    <w:rsid w:val="00F90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37896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37896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37896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37896"/>
    <w:rPr>
      <w:rFonts w:ascii="Times New Roman" w:eastAsia="宋体" w:hAnsi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861A9F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61A9F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凯</dc:creator>
  <cp:keywords/>
  <dc:description/>
  <cp:lastModifiedBy>王 凯</cp:lastModifiedBy>
  <cp:revision>2</cp:revision>
  <cp:lastPrinted>2021-03-03T03:25:00Z</cp:lastPrinted>
  <dcterms:created xsi:type="dcterms:W3CDTF">2022-09-16T07:36:00Z</dcterms:created>
  <dcterms:modified xsi:type="dcterms:W3CDTF">2022-09-16T07:36:00Z</dcterms:modified>
</cp:coreProperties>
</file>